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E8" w:rsidRDefault="00F641E8" w:rsidP="00F641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60C2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преподаванию предмета</w:t>
      </w:r>
    </w:p>
    <w:p w:rsidR="00F641E8" w:rsidRPr="00A060C2" w:rsidRDefault="00F641E8" w:rsidP="00F641E8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A060C2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 ОРКСЭ, в отличие от традиционных школьных предметов, принципиально новый, его освоение представляет определенную трудность как для учителя, так и для младших школьников. </w:t>
      </w:r>
    </w:p>
    <w:p w:rsidR="00F641E8" w:rsidRDefault="00F641E8" w:rsidP="00F641E8">
      <w:pPr>
        <w:pStyle w:val="Default"/>
        <w:ind w:firstLine="709"/>
        <w:jc w:val="both"/>
        <w:rPr>
          <w:shd w:val="clear" w:color="auto" w:fill="FFFFFF"/>
        </w:rPr>
      </w:pPr>
      <w:r w:rsidRPr="00A060C2">
        <w:rPr>
          <w:shd w:val="clear" w:color="auto" w:fill="FFFFFF"/>
        </w:rPr>
        <w:t>В соответствии с нормативными документами с 2014/2015 учебного года проводится всероссийский мониторинг качества преподавания предмета. Поэтому подготовке педагогов, преподающих ОРКСЭ, уделяется пристальное внимание. Однако следует заметить, что имеют место случаи, когда предмет преподают педагоги с низкой мотивацией обучению культуре религий или с невысоким уровнем компетенций по данному направлению. Напоминаем, что для преподавания ОРКСЭ </w:t>
      </w:r>
      <w:r w:rsidRPr="00A060C2">
        <w:rPr>
          <w:bCs/>
          <w:i/>
          <w:shd w:val="clear" w:color="auto" w:fill="FFFFFF"/>
        </w:rPr>
        <w:t>педагогу необходимо иметь определённый запас знаний</w:t>
      </w:r>
      <w:r w:rsidRPr="00A060C2">
        <w:rPr>
          <w:shd w:val="clear" w:color="auto" w:fill="FFFFFF"/>
        </w:rPr>
        <w:t xml:space="preserve"> о религиях мира и народов России, их ценностях, традициях и обычаях. Также </w:t>
      </w:r>
      <w:r w:rsidRPr="00A060C2">
        <w:t>необходимо соблюдать статью 48 закона «Об образовании в Российской Федерации», запрещающую принуждение обучающихся к принятию религиозных или иных у</w:t>
      </w:r>
      <w:r>
        <w:t>беждений либо отказу от них;</w:t>
      </w:r>
      <w:r w:rsidRPr="00A060C2">
        <w:t xml:space="preserve"> для разжигания социальной, нац</w:t>
      </w:r>
      <w:r>
        <w:t>иональной или религиозной розни;</w:t>
      </w:r>
      <w:r w:rsidRPr="00A060C2">
        <w:t xml:space="preserve">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школьникам недостоверных сведений об исторических, религиозных и культурных традициях народов. </w:t>
      </w:r>
      <w:r w:rsidRPr="00A060C2">
        <w:rPr>
          <w:shd w:val="clear" w:color="auto" w:fill="FFFFFF"/>
        </w:rPr>
        <w:t xml:space="preserve">Важно помнить, что здесь учитель выступает </w:t>
      </w:r>
      <w:r w:rsidRPr="00A060C2">
        <w:rPr>
          <w:i/>
          <w:shd w:val="clear" w:color="auto" w:fill="FFFFFF"/>
        </w:rPr>
        <w:t>популяризатором знаний</w:t>
      </w:r>
      <w:r w:rsidRPr="00A060C2">
        <w:rPr>
          <w:shd w:val="clear" w:color="auto" w:fill="FFFFFF"/>
        </w:rPr>
        <w:t xml:space="preserve">, он </w:t>
      </w:r>
      <w:r w:rsidRPr="00A060C2">
        <w:rPr>
          <w:bCs/>
          <w:iCs/>
          <w:shd w:val="clear" w:color="auto" w:fill="FFFFFF"/>
        </w:rPr>
        <w:t>дает правильную, научную и, вместе с тем, занимательную информацию</w:t>
      </w:r>
      <w:r w:rsidRPr="00A060C2">
        <w:rPr>
          <w:shd w:val="clear" w:color="auto" w:fill="FFFFFF"/>
        </w:rPr>
        <w:t xml:space="preserve"> на уроке. Кроме этого, учителю важно понимать, что </w:t>
      </w:r>
      <w:r w:rsidRPr="00A060C2">
        <w:rPr>
          <w:i/>
          <w:shd w:val="clear" w:color="auto" w:fill="FFFFFF"/>
        </w:rPr>
        <w:t>его </w:t>
      </w:r>
      <w:r w:rsidRPr="00A060C2">
        <w:rPr>
          <w:bCs/>
          <w:i/>
          <w:shd w:val="clear" w:color="auto" w:fill="FFFFFF"/>
        </w:rPr>
        <w:t>мировоззренческая позиция не должна определять преподавание предмета</w:t>
      </w:r>
      <w:r w:rsidRPr="00A060C2">
        <w:rPr>
          <w:shd w:val="clear" w:color="auto" w:fill="FFFFFF"/>
        </w:rPr>
        <w:t xml:space="preserve">. Роль педагога в преподавании курса ОРКСЭ, в первую очередь, просветительская и социальная, транслирующая необходимость </w:t>
      </w:r>
      <w:r w:rsidRPr="00A060C2">
        <w:rPr>
          <w:bCs/>
          <w:i/>
          <w:shd w:val="clear" w:color="auto" w:fill="FFFFFF"/>
        </w:rPr>
        <w:t>межкультурного диалога и уважения друг к другу</w:t>
      </w:r>
      <w:r w:rsidRPr="00A060C2">
        <w:rPr>
          <w:i/>
          <w:shd w:val="clear" w:color="auto" w:fill="FFFFFF"/>
        </w:rPr>
        <w:t>.</w:t>
      </w:r>
      <w:r w:rsidRPr="00A060C2">
        <w:rPr>
          <w:shd w:val="clear" w:color="auto" w:fill="FFFFFF"/>
        </w:rPr>
        <w:t xml:space="preserve"> Навязывать своё мнение детям в части определенного модуля, </w:t>
      </w:r>
      <w:proofErr w:type="gramStart"/>
      <w:r w:rsidRPr="00A060C2">
        <w:rPr>
          <w:shd w:val="clear" w:color="auto" w:fill="FFFFFF"/>
        </w:rPr>
        <w:t>к  которому</w:t>
      </w:r>
      <w:proofErr w:type="gramEnd"/>
      <w:r w:rsidRPr="00A060C2">
        <w:rPr>
          <w:shd w:val="clear" w:color="auto" w:fill="FFFFFF"/>
        </w:rPr>
        <w:t xml:space="preserve"> тяготеет сам учитель, не просто некорректно, но </w:t>
      </w:r>
      <w:r w:rsidRPr="00A060C2">
        <w:rPr>
          <w:bCs/>
          <w:iCs/>
          <w:shd w:val="clear" w:color="auto" w:fill="FFFFFF"/>
        </w:rPr>
        <w:t>недопустимо</w:t>
      </w:r>
      <w:r w:rsidRPr="00A060C2">
        <w:rPr>
          <w:shd w:val="clear" w:color="auto" w:fill="FFFFFF"/>
        </w:rPr>
        <w:t xml:space="preserve">. </w:t>
      </w:r>
    </w:p>
    <w:p w:rsidR="00F641E8" w:rsidRPr="00A060C2" w:rsidRDefault="00F641E8" w:rsidP="00F641E8">
      <w:pPr>
        <w:pStyle w:val="Default"/>
        <w:ind w:firstLine="709"/>
        <w:jc w:val="both"/>
        <w:rPr>
          <w:color w:val="auto"/>
        </w:rPr>
      </w:pPr>
      <w:r w:rsidRPr="00A060C2">
        <w:rPr>
          <w:shd w:val="clear" w:color="auto" w:fill="FFFFFF"/>
        </w:rPr>
        <w:t>Напоминаем, что</w:t>
      </w:r>
      <w:r w:rsidRPr="00A060C2">
        <w:rPr>
          <w:bCs/>
          <w:iCs/>
        </w:rPr>
        <w:t xml:space="preserve"> </w:t>
      </w:r>
      <w:r w:rsidRPr="00A060C2">
        <w:rPr>
          <w:bCs/>
          <w:iCs/>
          <w:color w:val="auto"/>
        </w:rPr>
        <w:t>данный предмет имеет право преподавать учитель, прошедший специальную курсовую подготовку.</w:t>
      </w:r>
    </w:p>
    <w:p w:rsidR="001B33AC" w:rsidRDefault="001B33AC">
      <w:bookmarkStart w:id="0" w:name="_GoBack"/>
      <w:bookmarkEnd w:id="0"/>
    </w:p>
    <w:sectPr w:rsidR="001B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1F"/>
    <w:rsid w:val="001B33AC"/>
    <w:rsid w:val="00EC391F"/>
    <w:rsid w:val="00F6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97B58-FA2D-4E27-AB4D-96BE9473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1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4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F6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Prologix</dc:creator>
  <cp:keywords/>
  <dc:description/>
  <cp:lastModifiedBy>Prologix</cp:lastModifiedBy>
  <cp:revision>2</cp:revision>
  <dcterms:created xsi:type="dcterms:W3CDTF">2024-02-25T11:40:00Z</dcterms:created>
  <dcterms:modified xsi:type="dcterms:W3CDTF">2024-02-25T11:40:00Z</dcterms:modified>
</cp:coreProperties>
</file>